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9C" w:rsidRDefault="00E5699C" w:rsidP="00626B2E">
      <w:pPr>
        <w:jc w:val="center"/>
        <w:rPr>
          <w:rFonts w:cs="Times New Roman"/>
          <w:b/>
          <w:bCs/>
          <w:sz w:val="36"/>
          <w:szCs w:val="36"/>
        </w:rPr>
      </w:pPr>
      <w:r w:rsidRPr="00C1135F">
        <w:rPr>
          <w:rFonts w:cs="宋体" w:hint="eastAsia"/>
          <w:b/>
          <w:bCs/>
          <w:sz w:val="36"/>
          <w:szCs w:val="36"/>
        </w:rPr>
        <w:t>《河南科技大学研究生国家奖学金评审管理办法</w:t>
      </w:r>
    </w:p>
    <w:p w:rsidR="00E5699C" w:rsidRPr="00C1135F" w:rsidRDefault="00E5699C" w:rsidP="00626B2E">
      <w:pPr>
        <w:jc w:val="center"/>
        <w:rPr>
          <w:rFonts w:cs="Times New Roman"/>
          <w:b/>
          <w:bCs/>
          <w:sz w:val="36"/>
          <w:szCs w:val="36"/>
        </w:rPr>
      </w:pPr>
      <w:r w:rsidRPr="00C1135F">
        <w:rPr>
          <w:rFonts w:cs="宋体" w:hint="eastAsia"/>
          <w:b/>
          <w:bCs/>
          <w:sz w:val="36"/>
          <w:szCs w:val="36"/>
        </w:rPr>
        <w:t>（暂行）》文件补充说明</w:t>
      </w:r>
    </w:p>
    <w:p w:rsidR="00E5699C" w:rsidRDefault="00E5699C" w:rsidP="00626B2E">
      <w:pPr>
        <w:rPr>
          <w:rFonts w:cs="Times New Roman"/>
          <w:b/>
          <w:bCs/>
          <w:sz w:val="44"/>
          <w:szCs w:val="44"/>
        </w:rPr>
      </w:pPr>
    </w:p>
    <w:p w:rsidR="00E5699C" w:rsidRPr="00C1135F" w:rsidRDefault="00E5699C" w:rsidP="00C1135F">
      <w:pPr>
        <w:rPr>
          <w:rFonts w:cs="Times New Roman"/>
          <w:sz w:val="28"/>
          <w:szCs w:val="28"/>
        </w:rPr>
      </w:pPr>
      <w:r w:rsidRPr="00C1135F">
        <w:rPr>
          <w:sz w:val="28"/>
          <w:szCs w:val="28"/>
        </w:rPr>
        <w:t>1.</w:t>
      </w:r>
      <w:r w:rsidRPr="00C1135F">
        <w:rPr>
          <w:rFonts w:cs="宋体" w:hint="eastAsia"/>
          <w:sz w:val="28"/>
          <w:szCs w:val="28"/>
        </w:rPr>
        <w:t>论文：未见刊的论文必须有录用通知单和缴款单，并填写</w:t>
      </w:r>
      <w:r>
        <w:rPr>
          <w:rFonts w:cs="宋体" w:hint="eastAsia"/>
          <w:sz w:val="28"/>
          <w:szCs w:val="28"/>
        </w:rPr>
        <w:t>《</w:t>
      </w:r>
      <w:r w:rsidRPr="00C1135F">
        <w:rPr>
          <w:rFonts w:cs="宋体" w:hint="eastAsia"/>
          <w:sz w:val="28"/>
          <w:szCs w:val="28"/>
        </w:rPr>
        <w:t>科技大学研究生科研成果诚信承诺书</w:t>
      </w:r>
      <w:r>
        <w:rPr>
          <w:rFonts w:cs="宋体" w:hint="eastAsia"/>
          <w:sz w:val="28"/>
          <w:szCs w:val="28"/>
        </w:rPr>
        <w:t>》（见附件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）</w:t>
      </w:r>
      <w:r w:rsidRPr="00C1135F">
        <w:rPr>
          <w:rFonts w:cs="宋体" w:hint="eastAsia"/>
          <w:sz w:val="28"/>
          <w:szCs w:val="28"/>
        </w:rPr>
        <w:t>。</w:t>
      </w:r>
    </w:p>
    <w:p w:rsidR="00E5699C" w:rsidRDefault="00E5699C" w:rsidP="00C1135F">
      <w:pPr>
        <w:rPr>
          <w:rFonts w:cs="Times New Roman"/>
          <w:sz w:val="28"/>
          <w:szCs w:val="28"/>
        </w:rPr>
      </w:pPr>
      <w:r w:rsidRPr="00C1135F">
        <w:rPr>
          <w:sz w:val="28"/>
          <w:szCs w:val="28"/>
        </w:rPr>
        <w:t>2.</w:t>
      </w:r>
      <w:r>
        <w:rPr>
          <w:rFonts w:cs="宋体" w:hint="eastAsia"/>
          <w:sz w:val="28"/>
          <w:szCs w:val="28"/>
        </w:rPr>
        <w:t>专利：必须为国家发明专利。（实用新型专利、外观设计专利仅供参考）</w:t>
      </w:r>
    </w:p>
    <w:p w:rsidR="00E5699C" w:rsidRPr="00C1135F" w:rsidRDefault="00E5699C" w:rsidP="00C1135F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国家科技竞赛获奖，若证书尚未下发，必须由学校相关职能部门出具证明，如：挑战杯获奖证书尚未下发，必须提交校团委出具的证明；科研获奖可在科研管理系统打印相关获奖页面</w:t>
      </w:r>
      <w:bookmarkStart w:id="0" w:name="_GoBack"/>
      <w:bookmarkEnd w:id="0"/>
      <w:r>
        <w:rPr>
          <w:rFonts w:cs="宋体" w:hint="eastAsia"/>
          <w:sz w:val="28"/>
          <w:szCs w:val="28"/>
        </w:rPr>
        <w:t>。</w:t>
      </w:r>
    </w:p>
    <w:sectPr w:rsidR="00E5699C" w:rsidRPr="00C1135F" w:rsidSect="00EE7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95022"/>
    <w:multiLevelType w:val="hybridMultilevel"/>
    <w:tmpl w:val="72A6E13C"/>
    <w:lvl w:ilvl="0" w:tplc="45C4F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51D"/>
    <w:rsid w:val="0023080A"/>
    <w:rsid w:val="00341263"/>
    <w:rsid w:val="00367B84"/>
    <w:rsid w:val="00551B41"/>
    <w:rsid w:val="00626B2E"/>
    <w:rsid w:val="006778FE"/>
    <w:rsid w:val="008137F2"/>
    <w:rsid w:val="00A13086"/>
    <w:rsid w:val="00A76FBE"/>
    <w:rsid w:val="00B0751D"/>
    <w:rsid w:val="00B94636"/>
    <w:rsid w:val="00C1135F"/>
    <w:rsid w:val="00D218D1"/>
    <w:rsid w:val="00E5699C"/>
    <w:rsid w:val="00ED20C8"/>
    <w:rsid w:val="00EE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B4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13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30</Words>
  <Characters>177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2013-09-24T08:04:00Z</dcterms:created>
  <dcterms:modified xsi:type="dcterms:W3CDTF">2014-09-17T02:53:00Z</dcterms:modified>
</cp:coreProperties>
</file>