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B2" w:rsidRPr="00087D5D" w:rsidRDefault="00CD20B2" w:rsidP="00CD20B2">
      <w:pPr>
        <w:pStyle w:val="HTML"/>
        <w:jc w:val="center"/>
        <w:rPr>
          <w:rFonts w:asciiTheme="majorEastAsia" w:eastAsiaTheme="majorEastAsia" w:hAnsiTheme="majorEastAsia"/>
          <w:sz w:val="44"/>
          <w:szCs w:val="44"/>
        </w:rPr>
      </w:pPr>
      <w:r w:rsidRPr="00087D5D">
        <w:rPr>
          <w:rFonts w:asciiTheme="majorEastAsia" w:eastAsiaTheme="majorEastAsia" w:hAnsiTheme="majorEastAsia" w:hint="eastAsia"/>
          <w:b/>
          <w:bCs/>
          <w:sz w:val="44"/>
          <w:szCs w:val="44"/>
        </w:rPr>
        <w:t>选题指南</w:t>
      </w:r>
    </w:p>
    <w:p w:rsidR="00CD20B2" w:rsidRPr="00087D5D" w:rsidRDefault="00CD20B2" w:rsidP="00CD20B2">
      <w:pPr>
        <w:pStyle w:val="HTML"/>
        <w:jc w:val="center"/>
        <w:rPr>
          <w:rFonts w:asciiTheme="majorEastAsia" w:eastAsiaTheme="majorEastAsia" w:hAnsiTheme="majorEastAsia"/>
          <w:b/>
          <w:bCs/>
          <w:sz w:val="28"/>
          <w:szCs w:val="28"/>
        </w:rPr>
      </w:pPr>
    </w:p>
    <w:p w:rsidR="00CD20B2" w:rsidRPr="00087D5D" w:rsidRDefault="00CD20B2" w:rsidP="00087D5D">
      <w:pPr>
        <w:widowControl/>
        <w:adjustRightInd w:val="0"/>
        <w:ind w:firstLineChars="200" w:firstLine="560"/>
        <w:rPr>
          <w:rFonts w:asciiTheme="majorEastAsia" w:eastAsiaTheme="majorEastAsia" w:hAnsiTheme="majorEastAsia"/>
          <w:bCs/>
          <w:sz w:val="28"/>
          <w:szCs w:val="28"/>
        </w:rPr>
      </w:pPr>
      <w:r w:rsidRPr="00087D5D">
        <w:rPr>
          <w:rFonts w:asciiTheme="majorEastAsia" w:eastAsiaTheme="majorEastAsia" w:hAnsiTheme="majorEastAsia" w:hint="eastAsia"/>
          <w:bCs/>
          <w:sz w:val="28"/>
          <w:szCs w:val="28"/>
        </w:rPr>
        <w:t>1．著作权法基本理论研究</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我国版权制度的演变与发展，我国版权制度的功能和作用，著作权的权利体系，版权保护中的利益平衡，著作权权利限制制度的完善，权利保护与权利滥用的规制，著作权内容的完善，作品独创性的认定标准，著作权侵权责任的构成，剽窃他人作品的认定等，邻接权的特殊保护，法定许可中的版税分配制度研究、著作权集体管理制度的完善，版权交易与版权贸易研究等。</w:t>
      </w:r>
    </w:p>
    <w:p w:rsidR="00CD20B2" w:rsidRPr="00087D5D" w:rsidRDefault="00CD20B2" w:rsidP="00087D5D">
      <w:pPr>
        <w:widowControl/>
        <w:adjustRightInd w:val="0"/>
        <w:ind w:firstLineChars="200" w:firstLine="560"/>
        <w:rPr>
          <w:rFonts w:asciiTheme="majorEastAsia" w:eastAsiaTheme="majorEastAsia" w:hAnsiTheme="majorEastAsia"/>
          <w:bCs/>
          <w:sz w:val="28"/>
          <w:szCs w:val="28"/>
        </w:rPr>
      </w:pPr>
      <w:r w:rsidRPr="00087D5D">
        <w:rPr>
          <w:rFonts w:asciiTheme="majorEastAsia" w:eastAsiaTheme="majorEastAsia" w:hAnsiTheme="majorEastAsia" w:hint="eastAsia"/>
          <w:bCs/>
          <w:sz w:val="28"/>
          <w:szCs w:val="28"/>
        </w:rPr>
        <w:t>2．对现行著作权法的评论及修改建议</w:t>
      </w:r>
    </w:p>
    <w:p w:rsidR="00CD20B2" w:rsidRPr="00087D5D" w:rsidRDefault="00CD20B2" w:rsidP="00087D5D">
      <w:pPr>
        <w:adjustRightInd w:val="0"/>
        <w:ind w:firstLineChars="200" w:firstLine="560"/>
        <w:rPr>
          <w:rFonts w:asciiTheme="majorEastAsia" w:eastAsiaTheme="majorEastAsia" w:hAnsiTheme="majorEastAsia"/>
          <w:bCs/>
          <w:sz w:val="28"/>
          <w:szCs w:val="28"/>
        </w:rPr>
      </w:pPr>
      <w:r w:rsidRPr="00087D5D">
        <w:rPr>
          <w:rFonts w:asciiTheme="majorEastAsia" w:eastAsiaTheme="majorEastAsia" w:hAnsiTheme="majorEastAsia" w:hint="eastAsia"/>
          <w:bCs/>
          <w:sz w:val="28"/>
          <w:szCs w:val="28"/>
        </w:rPr>
        <w:t>如关于著作权内容的完善，关于视听作品的完善，关于载体唯一性的美术作品的完善，关于“孤儿作品”的完善，关于职务表演的完善，关于视听表演者权利的完善，关于表演者和录音制作者就录音制品播放和表演行为的获酬权的完善，关于广播电台、电视台权利的完善，关于著作权“合理使用”制度的完善，关于著作权“法定许可”制度的完善，关于著作权集体管理组织延伸性集体管理的完善，关于技术保护措施和权利管理信息的完善，关于民事责任的完善等。</w:t>
      </w:r>
    </w:p>
    <w:p w:rsidR="00CD20B2" w:rsidRPr="00087D5D" w:rsidRDefault="00CD20B2" w:rsidP="00087D5D">
      <w:pPr>
        <w:widowControl/>
        <w:adjustRightInd w:val="0"/>
        <w:ind w:firstLineChars="200" w:firstLine="560"/>
        <w:rPr>
          <w:rFonts w:asciiTheme="majorEastAsia" w:eastAsiaTheme="majorEastAsia" w:hAnsiTheme="majorEastAsia"/>
          <w:bCs/>
          <w:sz w:val="28"/>
          <w:szCs w:val="28"/>
        </w:rPr>
      </w:pPr>
      <w:r w:rsidRPr="00087D5D">
        <w:rPr>
          <w:rFonts w:asciiTheme="majorEastAsia" w:eastAsiaTheme="majorEastAsia" w:hAnsiTheme="majorEastAsia" w:hint="eastAsia"/>
          <w:bCs/>
          <w:sz w:val="28"/>
          <w:szCs w:val="28"/>
        </w:rPr>
        <w:t>3．版权执法现状研究</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如版权执法制度的完善，对版权行政执法的建议和思考，如何从法律层面构建著作权侵权的预警机制，如何有效规制著作权滥用行为等。</w:t>
      </w:r>
    </w:p>
    <w:p w:rsidR="00CD20B2" w:rsidRPr="00087D5D" w:rsidRDefault="00CD20B2" w:rsidP="00087D5D">
      <w:pPr>
        <w:widowControl/>
        <w:adjustRightInd w:val="0"/>
        <w:ind w:firstLineChars="200" w:firstLine="560"/>
        <w:rPr>
          <w:rFonts w:asciiTheme="majorEastAsia" w:eastAsiaTheme="majorEastAsia" w:hAnsiTheme="majorEastAsia"/>
          <w:bCs/>
          <w:sz w:val="28"/>
          <w:szCs w:val="28"/>
        </w:rPr>
      </w:pPr>
      <w:r w:rsidRPr="00087D5D">
        <w:rPr>
          <w:rFonts w:asciiTheme="majorEastAsia" w:eastAsiaTheme="majorEastAsia" w:hAnsiTheme="majorEastAsia" w:hint="eastAsia"/>
          <w:bCs/>
          <w:sz w:val="28"/>
          <w:szCs w:val="28"/>
        </w:rPr>
        <w:t>4．著作权司法实践研究</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lastRenderedPageBreak/>
        <w:t>如著作权侵权的判定标准，案件的管辖问题，责任的过错判定问题，赔偿的标准和范围问题，国内外典型案例的分析，版权纠纷的调解、仲裁等非诉解决机制研究，版权侵权中的专家证人制度，音乐作品的司法保护等。</w:t>
      </w:r>
    </w:p>
    <w:p w:rsidR="00CD20B2" w:rsidRPr="00087D5D" w:rsidRDefault="00CD20B2" w:rsidP="00087D5D">
      <w:pPr>
        <w:widowControl/>
        <w:adjustRightInd w:val="0"/>
        <w:ind w:firstLineChars="200" w:firstLine="560"/>
        <w:rPr>
          <w:rFonts w:asciiTheme="majorEastAsia" w:eastAsiaTheme="majorEastAsia" w:hAnsiTheme="majorEastAsia"/>
          <w:b/>
          <w:sz w:val="28"/>
          <w:szCs w:val="28"/>
        </w:rPr>
      </w:pPr>
      <w:r w:rsidRPr="00087D5D">
        <w:rPr>
          <w:rFonts w:asciiTheme="majorEastAsia" w:eastAsiaTheme="majorEastAsia" w:hAnsiTheme="majorEastAsia" w:hint="eastAsia"/>
          <w:bCs/>
          <w:sz w:val="28"/>
          <w:szCs w:val="28"/>
        </w:rPr>
        <w:t>5．版权与创意产业的关系</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如创意的版权保护问题研究，创意产业、版权产业与版权法律制度关系问题，版权法的文化功能，文化产业发展的构想等。</w:t>
      </w:r>
    </w:p>
    <w:p w:rsidR="00CD20B2" w:rsidRPr="00087D5D" w:rsidRDefault="00CD20B2" w:rsidP="00087D5D">
      <w:pPr>
        <w:widowControl/>
        <w:adjustRightInd w:val="0"/>
        <w:ind w:firstLineChars="200" w:firstLine="560"/>
        <w:rPr>
          <w:rFonts w:asciiTheme="majorEastAsia" w:eastAsiaTheme="majorEastAsia" w:hAnsiTheme="majorEastAsia"/>
          <w:b/>
          <w:sz w:val="28"/>
          <w:szCs w:val="28"/>
        </w:rPr>
      </w:pPr>
      <w:r w:rsidRPr="00087D5D">
        <w:rPr>
          <w:rFonts w:asciiTheme="majorEastAsia" w:eastAsiaTheme="majorEastAsia" w:hAnsiTheme="majorEastAsia" w:hint="eastAsia"/>
          <w:bCs/>
          <w:sz w:val="28"/>
          <w:szCs w:val="28"/>
        </w:rPr>
        <w:t>6．国际版权制度发展研究及国际条约的适用</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如著作权的国际保护的新动态，各国著作权法修改的内容、目的和意义，对近期颁行的</w:t>
      </w:r>
      <w:r w:rsidRPr="00087D5D">
        <w:rPr>
          <w:rFonts w:asciiTheme="majorEastAsia" w:eastAsiaTheme="majorEastAsia" w:hAnsiTheme="majorEastAsia" w:hint="eastAsia"/>
          <w:bCs/>
          <w:sz w:val="28"/>
          <w:szCs w:val="28"/>
        </w:rPr>
        <w:t>国际条约的解读与分析,如对《视听表演北京条约》、《马拉喀什条约》等的解读分析，</w:t>
      </w:r>
      <w:r w:rsidRPr="00087D5D">
        <w:rPr>
          <w:rFonts w:asciiTheme="majorEastAsia" w:eastAsiaTheme="majorEastAsia" w:hAnsiTheme="majorEastAsia" w:hint="eastAsia"/>
          <w:sz w:val="28"/>
          <w:szCs w:val="28"/>
        </w:rPr>
        <w:t>国际著作权法律制度发展的趋势，法律移植过程中我国版权制度的文化失真，经济危机下版权产业如何应对等问题。</w:t>
      </w:r>
    </w:p>
    <w:p w:rsidR="00CD20B2" w:rsidRPr="00087D5D" w:rsidRDefault="00CD20B2" w:rsidP="00087D5D">
      <w:pPr>
        <w:widowControl/>
        <w:adjustRightInd w:val="0"/>
        <w:ind w:firstLineChars="200" w:firstLine="560"/>
        <w:rPr>
          <w:rFonts w:asciiTheme="majorEastAsia" w:eastAsiaTheme="majorEastAsia" w:hAnsiTheme="majorEastAsia"/>
          <w:b/>
          <w:sz w:val="28"/>
          <w:szCs w:val="28"/>
        </w:rPr>
      </w:pPr>
      <w:r w:rsidRPr="00087D5D">
        <w:rPr>
          <w:rFonts w:asciiTheme="majorEastAsia" w:eastAsiaTheme="majorEastAsia" w:hAnsiTheme="majorEastAsia" w:hint="eastAsia"/>
          <w:bCs/>
          <w:sz w:val="28"/>
          <w:szCs w:val="28"/>
        </w:rPr>
        <w:t>7．版权战略问题研究</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如我国版权战略与中国文化竞争力的提高，我国版权战略与我国文化产业的发展，实施我国版权战略的构想等。</w:t>
      </w:r>
    </w:p>
    <w:p w:rsidR="00CD20B2" w:rsidRPr="00087D5D" w:rsidRDefault="00CD20B2" w:rsidP="00087D5D">
      <w:pPr>
        <w:widowControl/>
        <w:adjustRightInd w:val="0"/>
        <w:ind w:firstLineChars="200" w:firstLine="560"/>
        <w:rPr>
          <w:rFonts w:asciiTheme="majorEastAsia" w:eastAsiaTheme="majorEastAsia" w:hAnsiTheme="majorEastAsia"/>
          <w:b/>
          <w:sz w:val="28"/>
          <w:szCs w:val="28"/>
        </w:rPr>
      </w:pPr>
      <w:r w:rsidRPr="00087D5D">
        <w:rPr>
          <w:rFonts w:asciiTheme="majorEastAsia" w:eastAsiaTheme="majorEastAsia" w:hAnsiTheme="majorEastAsia" w:hint="eastAsia"/>
          <w:bCs/>
          <w:sz w:val="28"/>
          <w:szCs w:val="28"/>
        </w:rPr>
        <w:t>8．网络环境下版权问题研究</w:t>
      </w:r>
    </w:p>
    <w:p w:rsidR="00CD20B2" w:rsidRPr="00087D5D" w:rsidRDefault="00CD20B2" w:rsidP="00087D5D">
      <w:pPr>
        <w:widowControl/>
        <w:adjustRightInd w:val="0"/>
        <w:ind w:firstLineChars="200" w:firstLine="560"/>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网络环境下的著作权问题（涉及游戏、动漫、mp3，p2p等），博客作品的法律保护问题，作品数字化带来的法律问题，数字时代版权制度的未来模式（主要包括版权制度当前面临的困境；实践中正在出现的一些替代或者补充版权制度的一些制度，如iTunes网上音乐</w:t>
      </w:r>
      <w:r w:rsidRPr="00087D5D">
        <w:rPr>
          <w:rFonts w:asciiTheme="majorEastAsia" w:eastAsiaTheme="majorEastAsia" w:hAnsiTheme="majorEastAsia" w:hint="eastAsia"/>
          <w:sz w:val="28"/>
          <w:szCs w:val="28"/>
        </w:rPr>
        <w:lastRenderedPageBreak/>
        <w:t>商店、开放存取运动、创作共用等；学术界提出的一些新的模式，如新的补偿金制度等）网络环境下数字版权及版权产业化等。</w:t>
      </w:r>
    </w:p>
    <w:p w:rsidR="00CD20B2" w:rsidRPr="00087D5D" w:rsidRDefault="00CD20B2" w:rsidP="00087D5D">
      <w:pPr>
        <w:widowControl/>
        <w:adjustRightInd w:val="0"/>
        <w:ind w:firstLineChars="200" w:firstLine="560"/>
        <w:rPr>
          <w:rFonts w:asciiTheme="majorEastAsia" w:eastAsiaTheme="majorEastAsia" w:hAnsiTheme="majorEastAsia"/>
          <w:bCs/>
          <w:sz w:val="28"/>
          <w:szCs w:val="28"/>
        </w:rPr>
      </w:pPr>
      <w:r w:rsidRPr="00087D5D">
        <w:rPr>
          <w:rFonts w:asciiTheme="majorEastAsia" w:eastAsiaTheme="majorEastAsia" w:hAnsiTheme="majorEastAsia" w:hint="eastAsia"/>
          <w:bCs/>
          <w:sz w:val="28"/>
          <w:szCs w:val="28"/>
        </w:rPr>
        <w:t>9．实践中的其他热点问题</w:t>
      </w:r>
    </w:p>
    <w:p w:rsidR="00CD20B2" w:rsidRPr="00087D5D" w:rsidRDefault="00CD20B2" w:rsidP="00087D5D">
      <w:pPr>
        <w:pStyle w:val="HTML"/>
        <w:ind w:firstLineChars="200" w:firstLine="560"/>
        <w:jc w:val="both"/>
        <w:rPr>
          <w:rFonts w:asciiTheme="majorEastAsia" w:eastAsiaTheme="majorEastAsia" w:hAnsiTheme="majorEastAsia"/>
          <w:sz w:val="28"/>
          <w:szCs w:val="28"/>
        </w:rPr>
      </w:pPr>
      <w:r w:rsidRPr="00087D5D">
        <w:rPr>
          <w:rFonts w:asciiTheme="majorEastAsia" w:eastAsiaTheme="majorEastAsia" w:hAnsiTheme="majorEastAsia" w:hint="eastAsia"/>
          <w:sz w:val="28"/>
          <w:szCs w:val="28"/>
        </w:rPr>
        <w:t>如展览会参展作品的版权保护，民间文学艺术作品的保护，文化传统与版权保护，版权文化问题，版权价值评估问题，具体作品领域的问题（如电影作品、音乐作品），版权保护与版权产业发展的问题、版权制度教育在高校中的普及情况调查，版权与校园，版权保护与教育资源的获取等。</w:t>
      </w:r>
    </w:p>
    <w:p w:rsidR="004A476C" w:rsidRPr="00087D5D" w:rsidRDefault="004A476C">
      <w:pPr>
        <w:rPr>
          <w:rFonts w:asciiTheme="majorEastAsia" w:eastAsiaTheme="majorEastAsia" w:hAnsiTheme="majorEastAsia"/>
          <w:sz w:val="28"/>
          <w:szCs w:val="28"/>
        </w:rPr>
      </w:pPr>
    </w:p>
    <w:sectPr w:rsidR="004A476C" w:rsidRPr="00087D5D" w:rsidSect="00B4775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C22" w:rsidRDefault="00056C22" w:rsidP="00B47759">
      <w:r>
        <w:separator/>
      </w:r>
    </w:p>
  </w:endnote>
  <w:endnote w:type="continuationSeparator" w:id="0">
    <w:p w:rsidR="00056C22" w:rsidRDefault="00056C22" w:rsidP="00B477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5D" w:rsidRDefault="00087D5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59" w:rsidRDefault="00B47759">
    <w:pPr>
      <w:pStyle w:val="a5"/>
      <w:framePr w:h="0" w:wrap="around" w:vAnchor="text" w:hAnchor="margin" w:xAlign="center" w:yAlign="top"/>
      <w:pBdr>
        <w:between w:val="none" w:sz="50" w:space="0" w:color="auto"/>
      </w:pBdr>
    </w:pPr>
    <w:r>
      <w:fldChar w:fldCharType="begin"/>
    </w:r>
    <w:r w:rsidR="00CD20B2">
      <w:rPr>
        <w:rStyle w:val="a3"/>
      </w:rPr>
      <w:instrText xml:space="preserve"> PAGE  </w:instrText>
    </w:r>
    <w:r>
      <w:fldChar w:fldCharType="separate"/>
    </w:r>
    <w:r w:rsidR="00087D5D">
      <w:rPr>
        <w:rStyle w:val="a3"/>
        <w:noProof/>
      </w:rPr>
      <w:t>2</w:t>
    </w:r>
    <w:r>
      <w:fldChar w:fldCharType="end"/>
    </w:r>
  </w:p>
  <w:p w:rsidR="00B47759" w:rsidRDefault="00B4775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5D" w:rsidRDefault="00087D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C22" w:rsidRDefault="00056C22" w:rsidP="00B47759">
      <w:r>
        <w:separator/>
      </w:r>
    </w:p>
  </w:footnote>
  <w:footnote w:type="continuationSeparator" w:id="0">
    <w:p w:rsidR="00056C22" w:rsidRDefault="00056C22" w:rsidP="00B47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5D" w:rsidRDefault="00087D5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AFA" w:rsidRDefault="00056C22" w:rsidP="00087D5D">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5D" w:rsidRDefault="00087D5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20B2"/>
    <w:rsid w:val="00001410"/>
    <w:rsid w:val="000025AE"/>
    <w:rsid w:val="000057FD"/>
    <w:rsid w:val="0000590B"/>
    <w:rsid w:val="00005C29"/>
    <w:rsid w:val="00010129"/>
    <w:rsid w:val="00011C43"/>
    <w:rsid w:val="00011E33"/>
    <w:rsid w:val="000137BE"/>
    <w:rsid w:val="000144D5"/>
    <w:rsid w:val="00016852"/>
    <w:rsid w:val="00022286"/>
    <w:rsid w:val="00022BDA"/>
    <w:rsid w:val="00030B59"/>
    <w:rsid w:val="0003106C"/>
    <w:rsid w:val="00032A48"/>
    <w:rsid w:val="00035054"/>
    <w:rsid w:val="00035D13"/>
    <w:rsid w:val="000361CA"/>
    <w:rsid w:val="00043574"/>
    <w:rsid w:val="00050D54"/>
    <w:rsid w:val="00053E07"/>
    <w:rsid w:val="0005426F"/>
    <w:rsid w:val="0005602E"/>
    <w:rsid w:val="00056C22"/>
    <w:rsid w:val="000575F2"/>
    <w:rsid w:val="00065FDC"/>
    <w:rsid w:val="00066D8D"/>
    <w:rsid w:val="00066F66"/>
    <w:rsid w:val="00071721"/>
    <w:rsid w:val="00071DEB"/>
    <w:rsid w:val="00072858"/>
    <w:rsid w:val="00073AD3"/>
    <w:rsid w:val="00075103"/>
    <w:rsid w:val="000772F0"/>
    <w:rsid w:val="00080001"/>
    <w:rsid w:val="000817B6"/>
    <w:rsid w:val="00082DF8"/>
    <w:rsid w:val="000838FA"/>
    <w:rsid w:val="000845E8"/>
    <w:rsid w:val="00086D7D"/>
    <w:rsid w:val="00087D5D"/>
    <w:rsid w:val="000944A6"/>
    <w:rsid w:val="00094C73"/>
    <w:rsid w:val="000957DD"/>
    <w:rsid w:val="000A3649"/>
    <w:rsid w:val="000A3814"/>
    <w:rsid w:val="000B020C"/>
    <w:rsid w:val="000B4DEB"/>
    <w:rsid w:val="000B695B"/>
    <w:rsid w:val="000C1F66"/>
    <w:rsid w:val="000C5690"/>
    <w:rsid w:val="000D3D70"/>
    <w:rsid w:val="000D740A"/>
    <w:rsid w:val="000E4654"/>
    <w:rsid w:val="000E5667"/>
    <w:rsid w:val="000E56C2"/>
    <w:rsid w:val="000F10B1"/>
    <w:rsid w:val="000F14D9"/>
    <w:rsid w:val="000F1B9C"/>
    <w:rsid w:val="000F707B"/>
    <w:rsid w:val="00101865"/>
    <w:rsid w:val="001027CC"/>
    <w:rsid w:val="00103B53"/>
    <w:rsid w:val="00107DB1"/>
    <w:rsid w:val="00107E95"/>
    <w:rsid w:val="00110AAE"/>
    <w:rsid w:val="0011345E"/>
    <w:rsid w:val="001138DD"/>
    <w:rsid w:val="00114F58"/>
    <w:rsid w:val="001174C2"/>
    <w:rsid w:val="001178D5"/>
    <w:rsid w:val="0012312D"/>
    <w:rsid w:val="00124D97"/>
    <w:rsid w:val="00126793"/>
    <w:rsid w:val="00127B99"/>
    <w:rsid w:val="0013049E"/>
    <w:rsid w:val="001331F7"/>
    <w:rsid w:val="00135018"/>
    <w:rsid w:val="0013541E"/>
    <w:rsid w:val="00137EDA"/>
    <w:rsid w:val="0014470F"/>
    <w:rsid w:val="00147E00"/>
    <w:rsid w:val="0015044C"/>
    <w:rsid w:val="00152C8E"/>
    <w:rsid w:val="00153767"/>
    <w:rsid w:val="00155438"/>
    <w:rsid w:val="001564B2"/>
    <w:rsid w:val="00156595"/>
    <w:rsid w:val="00156645"/>
    <w:rsid w:val="00156A28"/>
    <w:rsid w:val="0016029F"/>
    <w:rsid w:val="001640E0"/>
    <w:rsid w:val="00172B6F"/>
    <w:rsid w:val="0017587E"/>
    <w:rsid w:val="00175901"/>
    <w:rsid w:val="00177A6F"/>
    <w:rsid w:val="00181452"/>
    <w:rsid w:val="001822C9"/>
    <w:rsid w:val="001831D3"/>
    <w:rsid w:val="00185389"/>
    <w:rsid w:val="001866F3"/>
    <w:rsid w:val="001868E6"/>
    <w:rsid w:val="00190C35"/>
    <w:rsid w:val="00190DB9"/>
    <w:rsid w:val="00194F7C"/>
    <w:rsid w:val="00195C3A"/>
    <w:rsid w:val="001A0523"/>
    <w:rsid w:val="001A1E6D"/>
    <w:rsid w:val="001A23D3"/>
    <w:rsid w:val="001A4D44"/>
    <w:rsid w:val="001B0318"/>
    <w:rsid w:val="001B19E4"/>
    <w:rsid w:val="001B1AF8"/>
    <w:rsid w:val="001B1F43"/>
    <w:rsid w:val="001B4A6C"/>
    <w:rsid w:val="001C029E"/>
    <w:rsid w:val="001C2162"/>
    <w:rsid w:val="001C2E97"/>
    <w:rsid w:val="001C6340"/>
    <w:rsid w:val="001C6931"/>
    <w:rsid w:val="001D21D4"/>
    <w:rsid w:val="001D4977"/>
    <w:rsid w:val="001D7E40"/>
    <w:rsid w:val="001E0FEB"/>
    <w:rsid w:val="001E1F65"/>
    <w:rsid w:val="001E5694"/>
    <w:rsid w:val="001E6937"/>
    <w:rsid w:val="001F02DC"/>
    <w:rsid w:val="001F17B5"/>
    <w:rsid w:val="001F215C"/>
    <w:rsid w:val="001F5402"/>
    <w:rsid w:val="001F79A4"/>
    <w:rsid w:val="001F7D7D"/>
    <w:rsid w:val="00202870"/>
    <w:rsid w:val="00206701"/>
    <w:rsid w:val="002178F3"/>
    <w:rsid w:val="002202FE"/>
    <w:rsid w:val="0022094A"/>
    <w:rsid w:val="00220DBD"/>
    <w:rsid w:val="00227111"/>
    <w:rsid w:val="00232378"/>
    <w:rsid w:val="002327B4"/>
    <w:rsid w:val="002328F5"/>
    <w:rsid w:val="00235705"/>
    <w:rsid w:val="00241B60"/>
    <w:rsid w:val="00242446"/>
    <w:rsid w:val="00242963"/>
    <w:rsid w:val="00244C8C"/>
    <w:rsid w:val="00246754"/>
    <w:rsid w:val="00247024"/>
    <w:rsid w:val="0025187B"/>
    <w:rsid w:val="00252C1C"/>
    <w:rsid w:val="00262933"/>
    <w:rsid w:val="00265074"/>
    <w:rsid w:val="00266FAB"/>
    <w:rsid w:val="00267DC9"/>
    <w:rsid w:val="00267EF5"/>
    <w:rsid w:val="002703C1"/>
    <w:rsid w:val="0027191A"/>
    <w:rsid w:val="00272752"/>
    <w:rsid w:val="00272766"/>
    <w:rsid w:val="0027568F"/>
    <w:rsid w:val="00275A15"/>
    <w:rsid w:val="00276854"/>
    <w:rsid w:val="00280422"/>
    <w:rsid w:val="00283A11"/>
    <w:rsid w:val="002859CE"/>
    <w:rsid w:val="002939D2"/>
    <w:rsid w:val="0029439E"/>
    <w:rsid w:val="00297249"/>
    <w:rsid w:val="00297404"/>
    <w:rsid w:val="002A0527"/>
    <w:rsid w:val="002A1036"/>
    <w:rsid w:val="002A6790"/>
    <w:rsid w:val="002B3AC9"/>
    <w:rsid w:val="002B5D53"/>
    <w:rsid w:val="002C25D0"/>
    <w:rsid w:val="002C7E32"/>
    <w:rsid w:val="002D0AD5"/>
    <w:rsid w:val="002D611C"/>
    <w:rsid w:val="002D6F84"/>
    <w:rsid w:val="002E0B07"/>
    <w:rsid w:val="002E3E0D"/>
    <w:rsid w:val="002E4545"/>
    <w:rsid w:val="002E5A9E"/>
    <w:rsid w:val="002E6F65"/>
    <w:rsid w:val="002E77FF"/>
    <w:rsid w:val="002F3347"/>
    <w:rsid w:val="002F3350"/>
    <w:rsid w:val="002F46BA"/>
    <w:rsid w:val="002F4CEB"/>
    <w:rsid w:val="002F6AF4"/>
    <w:rsid w:val="00300C5D"/>
    <w:rsid w:val="0030134B"/>
    <w:rsid w:val="00306364"/>
    <w:rsid w:val="0031006F"/>
    <w:rsid w:val="00310070"/>
    <w:rsid w:val="00310D07"/>
    <w:rsid w:val="00312EF7"/>
    <w:rsid w:val="00312FAB"/>
    <w:rsid w:val="00317015"/>
    <w:rsid w:val="0032058B"/>
    <w:rsid w:val="0032217D"/>
    <w:rsid w:val="0032321B"/>
    <w:rsid w:val="00323D62"/>
    <w:rsid w:val="00324700"/>
    <w:rsid w:val="00324F58"/>
    <w:rsid w:val="0032510A"/>
    <w:rsid w:val="003270EB"/>
    <w:rsid w:val="003312A5"/>
    <w:rsid w:val="003325AB"/>
    <w:rsid w:val="0033332B"/>
    <w:rsid w:val="00333BEB"/>
    <w:rsid w:val="0033423D"/>
    <w:rsid w:val="00334B0A"/>
    <w:rsid w:val="00334CF5"/>
    <w:rsid w:val="00343B26"/>
    <w:rsid w:val="0034460C"/>
    <w:rsid w:val="00346024"/>
    <w:rsid w:val="00346058"/>
    <w:rsid w:val="003462A5"/>
    <w:rsid w:val="003468B4"/>
    <w:rsid w:val="003469C7"/>
    <w:rsid w:val="00351F20"/>
    <w:rsid w:val="00362E81"/>
    <w:rsid w:val="003649BA"/>
    <w:rsid w:val="00364B67"/>
    <w:rsid w:val="0036669E"/>
    <w:rsid w:val="003667E0"/>
    <w:rsid w:val="00372AEB"/>
    <w:rsid w:val="003731C9"/>
    <w:rsid w:val="00376948"/>
    <w:rsid w:val="00386BA8"/>
    <w:rsid w:val="00387CCE"/>
    <w:rsid w:val="003932C9"/>
    <w:rsid w:val="0039461D"/>
    <w:rsid w:val="003A4B03"/>
    <w:rsid w:val="003A56E1"/>
    <w:rsid w:val="003A74F9"/>
    <w:rsid w:val="003B3253"/>
    <w:rsid w:val="003B6CA2"/>
    <w:rsid w:val="003B74A4"/>
    <w:rsid w:val="003B786A"/>
    <w:rsid w:val="003C11D3"/>
    <w:rsid w:val="003C6119"/>
    <w:rsid w:val="003D1D91"/>
    <w:rsid w:val="003D1E41"/>
    <w:rsid w:val="003D206C"/>
    <w:rsid w:val="003D3A56"/>
    <w:rsid w:val="003D5532"/>
    <w:rsid w:val="003D6668"/>
    <w:rsid w:val="003D688B"/>
    <w:rsid w:val="003D7FA3"/>
    <w:rsid w:val="003E06BB"/>
    <w:rsid w:val="003E7D2E"/>
    <w:rsid w:val="003F0649"/>
    <w:rsid w:val="003F1181"/>
    <w:rsid w:val="003F1C8E"/>
    <w:rsid w:val="003F5E20"/>
    <w:rsid w:val="0040222B"/>
    <w:rsid w:val="00403C3B"/>
    <w:rsid w:val="00407EC2"/>
    <w:rsid w:val="00412A2B"/>
    <w:rsid w:val="00414253"/>
    <w:rsid w:val="004144B4"/>
    <w:rsid w:val="00414B5B"/>
    <w:rsid w:val="0041724A"/>
    <w:rsid w:val="00417C55"/>
    <w:rsid w:val="00421C4F"/>
    <w:rsid w:val="00422512"/>
    <w:rsid w:val="00422FC4"/>
    <w:rsid w:val="00424A75"/>
    <w:rsid w:val="00425DFA"/>
    <w:rsid w:val="004264F0"/>
    <w:rsid w:val="0043184C"/>
    <w:rsid w:val="0043257B"/>
    <w:rsid w:val="0043390D"/>
    <w:rsid w:val="004356C4"/>
    <w:rsid w:val="00436188"/>
    <w:rsid w:val="00440FEF"/>
    <w:rsid w:val="00443C11"/>
    <w:rsid w:val="00447A39"/>
    <w:rsid w:val="004537FD"/>
    <w:rsid w:val="00460DC1"/>
    <w:rsid w:val="00463F3F"/>
    <w:rsid w:val="00471888"/>
    <w:rsid w:val="004777C5"/>
    <w:rsid w:val="0048093B"/>
    <w:rsid w:val="004810D7"/>
    <w:rsid w:val="00481805"/>
    <w:rsid w:val="00484FED"/>
    <w:rsid w:val="0048630A"/>
    <w:rsid w:val="00486AEF"/>
    <w:rsid w:val="0049415B"/>
    <w:rsid w:val="004A476C"/>
    <w:rsid w:val="004B242A"/>
    <w:rsid w:val="004B3A9D"/>
    <w:rsid w:val="004B48A5"/>
    <w:rsid w:val="004B5EE4"/>
    <w:rsid w:val="004C36F1"/>
    <w:rsid w:val="004C4243"/>
    <w:rsid w:val="004C45C7"/>
    <w:rsid w:val="004C63B3"/>
    <w:rsid w:val="004C7B11"/>
    <w:rsid w:val="004D1001"/>
    <w:rsid w:val="004D3F34"/>
    <w:rsid w:val="004D4347"/>
    <w:rsid w:val="004D4886"/>
    <w:rsid w:val="004D5FF3"/>
    <w:rsid w:val="004D669A"/>
    <w:rsid w:val="004D7247"/>
    <w:rsid w:val="004D73E7"/>
    <w:rsid w:val="004E00A2"/>
    <w:rsid w:val="004E065C"/>
    <w:rsid w:val="004E0A96"/>
    <w:rsid w:val="004E2FC0"/>
    <w:rsid w:val="004E4450"/>
    <w:rsid w:val="004E5751"/>
    <w:rsid w:val="004E63A7"/>
    <w:rsid w:val="004F0D4A"/>
    <w:rsid w:val="004F569F"/>
    <w:rsid w:val="004F6B23"/>
    <w:rsid w:val="004F798A"/>
    <w:rsid w:val="00504E10"/>
    <w:rsid w:val="0051025D"/>
    <w:rsid w:val="005106D0"/>
    <w:rsid w:val="0051422B"/>
    <w:rsid w:val="00516A8B"/>
    <w:rsid w:val="00520C98"/>
    <w:rsid w:val="005211F3"/>
    <w:rsid w:val="0052231D"/>
    <w:rsid w:val="005300E3"/>
    <w:rsid w:val="0053216E"/>
    <w:rsid w:val="005366F7"/>
    <w:rsid w:val="00540BB3"/>
    <w:rsid w:val="00541310"/>
    <w:rsid w:val="00542C33"/>
    <w:rsid w:val="00553CAD"/>
    <w:rsid w:val="0056058B"/>
    <w:rsid w:val="00562932"/>
    <w:rsid w:val="00563AD9"/>
    <w:rsid w:val="00564543"/>
    <w:rsid w:val="00575D1C"/>
    <w:rsid w:val="00576958"/>
    <w:rsid w:val="00591001"/>
    <w:rsid w:val="00591C75"/>
    <w:rsid w:val="00592DA3"/>
    <w:rsid w:val="00593172"/>
    <w:rsid w:val="005935D8"/>
    <w:rsid w:val="00593B30"/>
    <w:rsid w:val="005A065D"/>
    <w:rsid w:val="005A4835"/>
    <w:rsid w:val="005A4FCF"/>
    <w:rsid w:val="005A6099"/>
    <w:rsid w:val="005A6211"/>
    <w:rsid w:val="005A6902"/>
    <w:rsid w:val="005B0763"/>
    <w:rsid w:val="005B6204"/>
    <w:rsid w:val="005D0093"/>
    <w:rsid w:val="005D2FC6"/>
    <w:rsid w:val="005D3AE3"/>
    <w:rsid w:val="005D42A1"/>
    <w:rsid w:val="005D5D64"/>
    <w:rsid w:val="005E0A4A"/>
    <w:rsid w:val="005E10A1"/>
    <w:rsid w:val="005E1329"/>
    <w:rsid w:val="005E1C6B"/>
    <w:rsid w:val="005E2976"/>
    <w:rsid w:val="005E6A86"/>
    <w:rsid w:val="005E6E5B"/>
    <w:rsid w:val="005F1F47"/>
    <w:rsid w:val="005F25FE"/>
    <w:rsid w:val="005F300D"/>
    <w:rsid w:val="005F457F"/>
    <w:rsid w:val="00601EE3"/>
    <w:rsid w:val="00602C56"/>
    <w:rsid w:val="006051DB"/>
    <w:rsid w:val="00606021"/>
    <w:rsid w:val="006069D1"/>
    <w:rsid w:val="006104C7"/>
    <w:rsid w:val="00611D89"/>
    <w:rsid w:val="00616286"/>
    <w:rsid w:val="00616A65"/>
    <w:rsid w:val="0062274A"/>
    <w:rsid w:val="006235D8"/>
    <w:rsid w:val="00627349"/>
    <w:rsid w:val="006343D4"/>
    <w:rsid w:val="00634D3D"/>
    <w:rsid w:val="00635E99"/>
    <w:rsid w:val="00636F97"/>
    <w:rsid w:val="00640D01"/>
    <w:rsid w:val="00644A30"/>
    <w:rsid w:val="00650BA8"/>
    <w:rsid w:val="006532AB"/>
    <w:rsid w:val="00655BC7"/>
    <w:rsid w:val="00660D1F"/>
    <w:rsid w:val="006611B8"/>
    <w:rsid w:val="006651C1"/>
    <w:rsid w:val="006654D3"/>
    <w:rsid w:val="00665BA5"/>
    <w:rsid w:val="006671C4"/>
    <w:rsid w:val="0067461A"/>
    <w:rsid w:val="00674666"/>
    <w:rsid w:val="006757CF"/>
    <w:rsid w:val="006763BD"/>
    <w:rsid w:val="00676966"/>
    <w:rsid w:val="00681334"/>
    <w:rsid w:val="006846BE"/>
    <w:rsid w:val="00686BE0"/>
    <w:rsid w:val="00686FA9"/>
    <w:rsid w:val="0068714E"/>
    <w:rsid w:val="00687501"/>
    <w:rsid w:val="00687F3E"/>
    <w:rsid w:val="00690C56"/>
    <w:rsid w:val="00691812"/>
    <w:rsid w:val="006942DD"/>
    <w:rsid w:val="006A27E6"/>
    <w:rsid w:val="006A287F"/>
    <w:rsid w:val="006A5E65"/>
    <w:rsid w:val="006A71B2"/>
    <w:rsid w:val="006B04C7"/>
    <w:rsid w:val="006B2E10"/>
    <w:rsid w:val="006C09C9"/>
    <w:rsid w:val="006C250A"/>
    <w:rsid w:val="006C415A"/>
    <w:rsid w:val="006C4615"/>
    <w:rsid w:val="006C4E42"/>
    <w:rsid w:val="006C6BB8"/>
    <w:rsid w:val="006C721A"/>
    <w:rsid w:val="006D215A"/>
    <w:rsid w:val="006D24F1"/>
    <w:rsid w:val="006D2F4C"/>
    <w:rsid w:val="006D5683"/>
    <w:rsid w:val="006D7016"/>
    <w:rsid w:val="006D736D"/>
    <w:rsid w:val="006D7C02"/>
    <w:rsid w:val="006E0CC0"/>
    <w:rsid w:val="006E2834"/>
    <w:rsid w:val="006E2BCE"/>
    <w:rsid w:val="006E3662"/>
    <w:rsid w:val="006E377A"/>
    <w:rsid w:val="006E390D"/>
    <w:rsid w:val="006E3D26"/>
    <w:rsid w:val="006E5269"/>
    <w:rsid w:val="006F17BC"/>
    <w:rsid w:val="006F2389"/>
    <w:rsid w:val="006F25C3"/>
    <w:rsid w:val="006F25DC"/>
    <w:rsid w:val="006F2E9F"/>
    <w:rsid w:val="006F3585"/>
    <w:rsid w:val="006F3FD0"/>
    <w:rsid w:val="00702031"/>
    <w:rsid w:val="00712A33"/>
    <w:rsid w:val="00714493"/>
    <w:rsid w:val="007159B7"/>
    <w:rsid w:val="0072042E"/>
    <w:rsid w:val="00720AF0"/>
    <w:rsid w:val="00721A7B"/>
    <w:rsid w:val="00721BFB"/>
    <w:rsid w:val="0072245D"/>
    <w:rsid w:val="00723C8F"/>
    <w:rsid w:val="00724ADC"/>
    <w:rsid w:val="00726408"/>
    <w:rsid w:val="0073648C"/>
    <w:rsid w:val="0074071F"/>
    <w:rsid w:val="0074411A"/>
    <w:rsid w:val="0074422B"/>
    <w:rsid w:val="00747354"/>
    <w:rsid w:val="00751864"/>
    <w:rsid w:val="007535DB"/>
    <w:rsid w:val="00753D63"/>
    <w:rsid w:val="00761284"/>
    <w:rsid w:val="00766135"/>
    <w:rsid w:val="00771757"/>
    <w:rsid w:val="00772B9B"/>
    <w:rsid w:val="00773532"/>
    <w:rsid w:val="00777856"/>
    <w:rsid w:val="007840AF"/>
    <w:rsid w:val="00786124"/>
    <w:rsid w:val="00786147"/>
    <w:rsid w:val="00786BA8"/>
    <w:rsid w:val="0079220A"/>
    <w:rsid w:val="00793C78"/>
    <w:rsid w:val="007A2B21"/>
    <w:rsid w:val="007A563B"/>
    <w:rsid w:val="007A7506"/>
    <w:rsid w:val="007B259D"/>
    <w:rsid w:val="007B3BC6"/>
    <w:rsid w:val="007B5273"/>
    <w:rsid w:val="007B5652"/>
    <w:rsid w:val="007B56D4"/>
    <w:rsid w:val="007C06F9"/>
    <w:rsid w:val="007C147C"/>
    <w:rsid w:val="007C37E0"/>
    <w:rsid w:val="007C69BB"/>
    <w:rsid w:val="007C6BA9"/>
    <w:rsid w:val="007C70B6"/>
    <w:rsid w:val="007C722F"/>
    <w:rsid w:val="007D1D33"/>
    <w:rsid w:val="007D328D"/>
    <w:rsid w:val="007D532E"/>
    <w:rsid w:val="007D5FFF"/>
    <w:rsid w:val="007D6113"/>
    <w:rsid w:val="007E208E"/>
    <w:rsid w:val="007F0536"/>
    <w:rsid w:val="007F6D4C"/>
    <w:rsid w:val="007F7ACC"/>
    <w:rsid w:val="008035EF"/>
    <w:rsid w:val="008044C0"/>
    <w:rsid w:val="00804D0E"/>
    <w:rsid w:val="00805068"/>
    <w:rsid w:val="00806E93"/>
    <w:rsid w:val="00812B63"/>
    <w:rsid w:val="00816447"/>
    <w:rsid w:val="00816B0C"/>
    <w:rsid w:val="0081700F"/>
    <w:rsid w:val="00820B36"/>
    <w:rsid w:val="0083225B"/>
    <w:rsid w:val="00834187"/>
    <w:rsid w:val="00834BFD"/>
    <w:rsid w:val="00841C55"/>
    <w:rsid w:val="0084213E"/>
    <w:rsid w:val="00845407"/>
    <w:rsid w:val="00845EFF"/>
    <w:rsid w:val="00846F12"/>
    <w:rsid w:val="008569BD"/>
    <w:rsid w:val="00856BC0"/>
    <w:rsid w:val="008638A3"/>
    <w:rsid w:val="00864F72"/>
    <w:rsid w:val="0086588A"/>
    <w:rsid w:val="00865941"/>
    <w:rsid w:val="00865FD2"/>
    <w:rsid w:val="00872766"/>
    <w:rsid w:val="00874DE0"/>
    <w:rsid w:val="00876239"/>
    <w:rsid w:val="00876615"/>
    <w:rsid w:val="00876F02"/>
    <w:rsid w:val="008839CB"/>
    <w:rsid w:val="00884C92"/>
    <w:rsid w:val="008861DE"/>
    <w:rsid w:val="00886EC0"/>
    <w:rsid w:val="00890067"/>
    <w:rsid w:val="0089073A"/>
    <w:rsid w:val="0089572D"/>
    <w:rsid w:val="00897F5E"/>
    <w:rsid w:val="008A1F49"/>
    <w:rsid w:val="008A23EF"/>
    <w:rsid w:val="008B076F"/>
    <w:rsid w:val="008B40B4"/>
    <w:rsid w:val="008B56F9"/>
    <w:rsid w:val="008C097A"/>
    <w:rsid w:val="008C0CD0"/>
    <w:rsid w:val="008C47EB"/>
    <w:rsid w:val="008C7DDC"/>
    <w:rsid w:val="008D24AF"/>
    <w:rsid w:val="008D2854"/>
    <w:rsid w:val="008D3CE9"/>
    <w:rsid w:val="008D6F10"/>
    <w:rsid w:val="008D6FEA"/>
    <w:rsid w:val="008D7655"/>
    <w:rsid w:val="008E1B9E"/>
    <w:rsid w:val="008E6066"/>
    <w:rsid w:val="008E7B77"/>
    <w:rsid w:val="008F24CB"/>
    <w:rsid w:val="008F2E05"/>
    <w:rsid w:val="008F39A2"/>
    <w:rsid w:val="00903557"/>
    <w:rsid w:val="00903B91"/>
    <w:rsid w:val="00904617"/>
    <w:rsid w:val="00905D8D"/>
    <w:rsid w:val="00906E99"/>
    <w:rsid w:val="009150E8"/>
    <w:rsid w:val="00920F4A"/>
    <w:rsid w:val="009243BC"/>
    <w:rsid w:val="00925C1C"/>
    <w:rsid w:val="00926EE6"/>
    <w:rsid w:val="009270F7"/>
    <w:rsid w:val="0092739A"/>
    <w:rsid w:val="00927740"/>
    <w:rsid w:val="00930669"/>
    <w:rsid w:val="0093236C"/>
    <w:rsid w:val="00933B50"/>
    <w:rsid w:val="00935E51"/>
    <w:rsid w:val="0093672C"/>
    <w:rsid w:val="0094102A"/>
    <w:rsid w:val="009460A9"/>
    <w:rsid w:val="009475FF"/>
    <w:rsid w:val="0095438F"/>
    <w:rsid w:val="00957081"/>
    <w:rsid w:val="0095771A"/>
    <w:rsid w:val="00960900"/>
    <w:rsid w:val="00960EAF"/>
    <w:rsid w:val="009618AE"/>
    <w:rsid w:val="00962137"/>
    <w:rsid w:val="00963A98"/>
    <w:rsid w:val="009704E6"/>
    <w:rsid w:val="009714A4"/>
    <w:rsid w:val="00977C60"/>
    <w:rsid w:val="009800D2"/>
    <w:rsid w:val="0098361F"/>
    <w:rsid w:val="00984EA9"/>
    <w:rsid w:val="00990EFB"/>
    <w:rsid w:val="00991867"/>
    <w:rsid w:val="00994C7D"/>
    <w:rsid w:val="00994EF4"/>
    <w:rsid w:val="00995811"/>
    <w:rsid w:val="00997A77"/>
    <w:rsid w:val="00997DB9"/>
    <w:rsid w:val="009A0623"/>
    <w:rsid w:val="009A1EAC"/>
    <w:rsid w:val="009A2C19"/>
    <w:rsid w:val="009B09B7"/>
    <w:rsid w:val="009B2366"/>
    <w:rsid w:val="009B478F"/>
    <w:rsid w:val="009B57A5"/>
    <w:rsid w:val="009B7777"/>
    <w:rsid w:val="009C26F1"/>
    <w:rsid w:val="009C3B5F"/>
    <w:rsid w:val="009C47BF"/>
    <w:rsid w:val="009D0B4C"/>
    <w:rsid w:val="009D0B62"/>
    <w:rsid w:val="009D6557"/>
    <w:rsid w:val="009D731D"/>
    <w:rsid w:val="009E2257"/>
    <w:rsid w:val="009E2958"/>
    <w:rsid w:val="009E5294"/>
    <w:rsid w:val="009E662D"/>
    <w:rsid w:val="009F0422"/>
    <w:rsid w:val="009F5F8F"/>
    <w:rsid w:val="00A002E8"/>
    <w:rsid w:val="00A00B06"/>
    <w:rsid w:val="00A03A67"/>
    <w:rsid w:val="00A06CEA"/>
    <w:rsid w:val="00A07D29"/>
    <w:rsid w:val="00A1112F"/>
    <w:rsid w:val="00A12AC0"/>
    <w:rsid w:val="00A13A14"/>
    <w:rsid w:val="00A13BF8"/>
    <w:rsid w:val="00A14C00"/>
    <w:rsid w:val="00A159AC"/>
    <w:rsid w:val="00A1783D"/>
    <w:rsid w:val="00A17D25"/>
    <w:rsid w:val="00A20059"/>
    <w:rsid w:val="00A32229"/>
    <w:rsid w:val="00A33EAE"/>
    <w:rsid w:val="00A369F9"/>
    <w:rsid w:val="00A378FF"/>
    <w:rsid w:val="00A416DE"/>
    <w:rsid w:val="00A42099"/>
    <w:rsid w:val="00A445B5"/>
    <w:rsid w:val="00A45B7D"/>
    <w:rsid w:val="00A46119"/>
    <w:rsid w:val="00A46409"/>
    <w:rsid w:val="00A474F7"/>
    <w:rsid w:val="00A50614"/>
    <w:rsid w:val="00A55FB5"/>
    <w:rsid w:val="00A573F9"/>
    <w:rsid w:val="00A60724"/>
    <w:rsid w:val="00A62B81"/>
    <w:rsid w:val="00A62F4A"/>
    <w:rsid w:val="00A65BAC"/>
    <w:rsid w:val="00A670BE"/>
    <w:rsid w:val="00A74046"/>
    <w:rsid w:val="00A7563C"/>
    <w:rsid w:val="00A768BB"/>
    <w:rsid w:val="00A76DD2"/>
    <w:rsid w:val="00A8107D"/>
    <w:rsid w:val="00A825FC"/>
    <w:rsid w:val="00A82C33"/>
    <w:rsid w:val="00A85F67"/>
    <w:rsid w:val="00A86CB1"/>
    <w:rsid w:val="00A9083A"/>
    <w:rsid w:val="00A945D3"/>
    <w:rsid w:val="00A94639"/>
    <w:rsid w:val="00A9640D"/>
    <w:rsid w:val="00AA00B8"/>
    <w:rsid w:val="00AA13C1"/>
    <w:rsid w:val="00AA15E3"/>
    <w:rsid w:val="00AA16FA"/>
    <w:rsid w:val="00AB0888"/>
    <w:rsid w:val="00AB1A95"/>
    <w:rsid w:val="00AC04E2"/>
    <w:rsid w:val="00AC2260"/>
    <w:rsid w:val="00AC431E"/>
    <w:rsid w:val="00AC4F6A"/>
    <w:rsid w:val="00AD6569"/>
    <w:rsid w:val="00AE1015"/>
    <w:rsid w:val="00AE1FC3"/>
    <w:rsid w:val="00AE3FCA"/>
    <w:rsid w:val="00AE4CD9"/>
    <w:rsid w:val="00AF0584"/>
    <w:rsid w:val="00AF38AA"/>
    <w:rsid w:val="00AF45F4"/>
    <w:rsid w:val="00B0307A"/>
    <w:rsid w:val="00B06C72"/>
    <w:rsid w:val="00B1064B"/>
    <w:rsid w:val="00B166B8"/>
    <w:rsid w:val="00B17654"/>
    <w:rsid w:val="00B2036A"/>
    <w:rsid w:val="00B21CD5"/>
    <w:rsid w:val="00B22EEF"/>
    <w:rsid w:val="00B233AC"/>
    <w:rsid w:val="00B26927"/>
    <w:rsid w:val="00B31AC9"/>
    <w:rsid w:val="00B365B0"/>
    <w:rsid w:val="00B3723C"/>
    <w:rsid w:val="00B3765F"/>
    <w:rsid w:val="00B43877"/>
    <w:rsid w:val="00B44B44"/>
    <w:rsid w:val="00B45735"/>
    <w:rsid w:val="00B4599F"/>
    <w:rsid w:val="00B471CB"/>
    <w:rsid w:val="00B473D9"/>
    <w:rsid w:val="00B47723"/>
    <w:rsid w:val="00B47726"/>
    <w:rsid w:val="00B47759"/>
    <w:rsid w:val="00B477C7"/>
    <w:rsid w:val="00B47E1C"/>
    <w:rsid w:val="00B5035E"/>
    <w:rsid w:val="00B523BE"/>
    <w:rsid w:val="00B568AD"/>
    <w:rsid w:val="00B60F56"/>
    <w:rsid w:val="00B635DC"/>
    <w:rsid w:val="00B63FDD"/>
    <w:rsid w:val="00B641A8"/>
    <w:rsid w:val="00B642FA"/>
    <w:rsid w:val="00B64EDE"/>
    <w:rsid w:val="00B657E2"/>
    <w:rsid w:val="00B6665E"/>
    <w:rsid w:val="00B67022"/>
    <w:rsid w:val="00B70A1F"/>
    <w:rsid w:val="00B717B2"/>
    <w:rsid w:val="00B73FF4"/>
    <w:rsid w:val="00B742A6"/>
    <w:rsid w:val="00B76601"/>
    <w:rsid w:val="00B8340D"/>
    <w:rsid w:val="00B83FC1"/>
    <w:rsid w:val="00B87F37"/>
    <w:rsid w:val="00B90168"/>
    <w:rsid w:val="00B95FC2"/>
    <w:rsid w:val="00BA7EAA"/>
    <w:rsid w:val="00BB43D3"/>
    <w:rsid w:val="00BB66CA"/>
    <w:rsid w:val="00BB7491"/>
    <w:rsid w:val="00BC1647"/>
    <w:rsid w:val="00BC1D10"/>
    <w:rsid w:val="00BD091D"/>
    <w:rsid w:val="00BD0DB9"/>
    <w:rsid w:val="00BE0D25"/>
    <w:rsid w:val="00BE14A1"/>
    <w:rsid w:val="00BE3B78"/>
    <w:rsid w:val="00BE5306"/>
    <w:rsid w:val="00BE548F"/>
    <w:rsid w:val="00BE621E"/>
    <w:rsid w:val="00BE7C6D"/>
    <w:rsid w:val="00BF07EC"/>
    <w:rsid w:val="00BF6469"/>
    <w:rsid w:val="00C0084B"/>
    <w:rsid w:val="00C061FD"/>
    <w:rsid w:val="00C07222"/>
    <w:rsid w:val="00C13616"/>
    <w:rsid w:val="00C15E1A"/>
    <w:rsid w:val="00C15E92"/>
    <w:rsid w:val="00C1759F"/>
    <w:rsid w:val="00C21F35"/>
    <w:rsid w:val="00C247C0"/>
    <w:rsid w:val="00C2495B"/>
    <w:rsid w:val="00C25FB9"/>
    <w:rsid w:val="00C31549"/>
    <w:rsid w:val="00C32C02"/>
    <w:rsid w:val="00C34A7C"/>
    <w:rsid w:val="00C358AB"/>
    <w:rsid w:val="00C365A6"/>
    <w:rsid w:val="00C41C21"/>
    <w:rsid w:val="00C549C4"/>
    <w:rsid w:val="00C555A1"/>
    <w:rsid w:val="00C56136"/>
    <w:rsid w:val="00C56574"/>
    <w:rsid w:val="00C5763A"/>
    <w:rsid w:val="00C61391"/>
    <w:rsid w:val="00C62DB9"/>
    <w:rsid w:val="00C63FF7"/>
    <w:rsid w:val="00C66AD3"/>
    <w:rsid w:val="00C70602"/>
    <w:rsid w:val="00C7284C"/>
    <w:rsid w:val="00C729BD"/>
    <w:rsid w:val="00C72A91"/>
    <w:rsid w:val="00C76FD1"/>
    <w:rsid w:val="00C82CD6"/>
    <w:rsid w:val="00C837D0"/>
    <w:rsid w:val="00C91CB9"/>
    <w:rsid w:val="00C941CA"/>
    <w:rsid w:val="00C959B2"/>
    <w:rsid w:val="00C95DD9"/>
    <w:rsid w:val="00C964A5"/>
    <w:rsid w:val="00CA005E"/>
    <w:rsid w:val="00CA7AF6"/>
    <w:rsid w:val="00CB10A1"/>
    <w:rsid w:val="00CB1175"/>
    <w:rsid w:val="00CB1525"/>
    <w:rsid w:val="00CB200B"/>
    <w:rsid w:val="00CB2975"/>
    <w:rsid w:val="00CB2CCE"/>
    <w:rsid w:val="00CB54B7"/>
    <w:rsid w:val="00CB63F0"/>
    <w:rsid w:val="00CC254F"/>
    <w:rsid w:val="00CC34F9"/>
    <w:rsid w:val="00CC48BA"/>
    <w:rsid w:val="00CC61ED"/>
    <w:rsid w:val="00CC6B08"/>
    <w:rsid w:val="00CD1E2C"/>
    <w:rsid w:val="00CD20B2"/>
    <w:rsid w:val="00CD3364"/>
    <w:rsid w:val="00CD42AD"/>
    <w:rsid w:val="00CD4873"/>
    <w:rsid w:val="00CD51F8"/>
    <w:rsid w:val="00CD703A"/>
    <w:rsid w:val="00CE1FAA"/>
    <w:rsid w:val="00CE3D92"/>
    <w:rsid w:val="00CE5791"/>
    <w:rsid w:val="00CE58D8"/>
    <w:rsid w:val="00CE6BAC"/>
    <w:rsid w:val="00CF0297"/>
    <w:rsid w:val="00CF5205"/>
    <w:rsid w:val="00CF6983"/>
    <w:rsid w:val="00D00566"/>
    <w:rsid w:val="00D03B5E"/>
    <w:rsid w:val="00D040F0"/>
    <w:rsid w:val="00D042FA"/>
    <w:rsid w:val="00D0566E"/>
    <w:rsid w:val="00D05ABC"/>
    <w:rsid w:val="00D0685F"/>
    <w:rsid w:val="00D07D33"/>
    <w:rsid w:val="00D1208B"/>
    <w:rsid w:val="00D1616B"/>
    <w:rsid w:val="00D17898"/>
    <w:rsid w:val="00D2282B"/>
    <w:rsid w:val="00D35C64"/>
    <w:rsid w:val="00D36126"/>
    <w:rsid w:val="00D36ADC"/>
    <w:rsid w:val="00D37884"/>
    <w:rsid w:val="00D40A9D"/>
    <w:rsid w:val="00D42526"/>
    <w:rsid w:val="00D43785"/>
    <w:rsid w:val="00D44FD8"/>
    <w:rsid w:val="00D46DAC"/>
    <w:rsid w:val="00D50547"/>
    <w:rsid w:val="00D51C37"/>
    <w:rsid w:val="00D53AD2"/>
    <w:rsid w:val="00D55C12"/>
    <w:rsid w:val="00D57D52"/>
    <w:rsid w:val="00D60EAF"/>
    <w:rsid w:val="00D636D3"/>
    <w:rsid w:val="00D63888"/>
    <w:rsid w:val="00D639A9"/>
    <w:rsid w:val="00D654A8"/>
    <w:rsid w:val="00D73A32"/>
    <w:rsid w:val="00D75915"/>
    <w:rsid w:val="00D76AF0"/>
    <w:rsid w:val="00D80D09"/>
    <w:rsid w:val="00D818D5"/>
    <w:rsid w:val="00D83001"/>
    <w:rsid w:val="00D83D58"/>
    <w:rsid w:val="00D848C6"/>
    <w:rsid w:val="00D85597"/>
    <w:rsid w:val="00D858B1"/>
    <w:rsid w:val="00D937AB"/>
    <w:rsid w:val="00D96D65"/>
    <w:rsid w:val="00D96EDF"/>
    <w:rsid w:val="00DA1360"/>
    <w:rsid w:val="00DA14C7"/>
    <w:rsid w:val="00DA18C2"/>
    <w:rsid w:val="00DA49B0"/>
    <w:rsid w:val="00DA54FD"/>
    <w:rsid w:val="00DA5E23"/>
    <w:rsid w:val="00DA7063"/>
    <w:rsid w:val="00DB02B0"/>
    <w:rsid w:val="00DB3697"/>
    <w:rsid w:val="00DB3F22"/>
    <w:rsid w:val="00DC1A6C"/>
    <w:rsid w:val="00DC21D4"/>
    <w:rsid w:val="00DC229A"/>
    <w:rsid w:val="00DC28BD"/>
    <w:rsid w:val="00DC364C"/>
    <w:rsid w:val="00DC7433"/>
    <w:rsid w:val="00DC7A91"/>
    <w:rsid w:val="00DD5363"/>
    <w:rsid w:val="00DD76B0"/>
    <w:rsid w:val="00DE0AFE"/>
    <w:rsid w:val="00DF658E"/>
    <w:rsid w:val="00DF6B00"/>
    <w:rsid w:val="00DF716B"/>
    <w:rsid w:val="00E029A6"/>
    <w:rsid w:val="00E04E24"/>
    <w:rsid w:val="00E05442"/>
    <w:rsid w:val="00E05C18"/>
    <w:rsid w:val="00E069CF"/>
    <w:rsid w:val="00E1144A"/>
    <w:rsid w:val="00E14265"/>
    <w:rsid w:val="00E1625B"/>
    <w:rsid w:val="00E16EC5"/>
    <w:rsid w:val="00E17D1D"/>
    <w:rsid w:val="00E17E26"/>
    <w:rsid w:val="00E17E43"/>
    <w:rsid w:val="00E24638"/>
    <w:rsid w:val="00E25551"/>
    <w:rsid w:val="00E25906"/>
    <w:rsid w:val="00E265CE"/>
    <w:rsid w:val="00E33A3A"/>
    <w:rsid w:val="00E3516D"/>
    <w:rsid w:val="00E352D4"/>
    <w:rsid w:val="00E356C3"/>
    <w:rsid w:val="00E42E53"/>
    <w:rsid w:val="00E452B1"/>
    <w:rsid w:val="00E46660"/>
    <w:rsid w:val="00E46C5D"/>
    <w:rsid w:val="00E46D35"/>
    <w:rsid w:val="00E475A0"/>
    <w:rsid w:val="00E515BD"/>
    <w:rsid w:val="00E518D2"/>
    <w:rsid w:val="00E52ED0"/>
    <w:rsid w:val="00E54007"/>
    <w:rsid w:val="00E55AEA"/>
    <w:rsid w:val="00E55D93"/>
    <w:rsid w:val="00E564ED"/>
    <w:rsid w:val="00E62BA8"/>
    <w:rsid w:val="00E6438F"/>
    <w:rsid w:val="00E70D33"/>
    <w:rsid w:val="00E71F9A"/>
    <w:rsid w:val="00E72586"/>
    <w:rsid w:val="00E72E50"/>
    <w:rsid w:val="00E7384D"/>
    <w:rsid w:val="00E752B6"/>
    <w:rsid w:val="00E80837"/>
    <w:rsid w:val="00E82511"/>
    <w:rsid w:val="00E8282D"/>
    <w:rsid w:val="00E8576B"/>
    <w:rsid w:val="00E85F43"/>
    <w:rsid w:val="00E864C5"/>
    <w:rsid w:val="00E92095"/>
    <w:rsid w:val="00E94B67"/>
    <w:rsid w:val="00E94D15"/>
    <w:rsid w:val="00E9533E"/>
    <w:rsid w:val="00EA1C3F"/>
    <w:rsid w:val="00EA1E48"/>
    <w:rsid w:val="00EA2ED4"/>
    <w:rsid w:val="00EA4A78"/>
    <w:rsid w:val="00EA611C"/>
    <w:rsid w:val="00EB1D96"/>
    <w:rsid w:val="00EB2A5F"/>
    <w:rsid w:val="00EB3B48"/>
    <w:rsid w:val="00EB50B3"/>
    <w:rsid w:val="00EC0DBE"/>
    <w:rsid w:val="00EC24FB"/>
    <w:rsid w:val="00EC2B1E"/>
    <w:rsid w:val="00EC3A49"/>
    <w:rsid w:val="00EC5FF2"/>
    <w:rsid w:val="00EC6ABF"/>
    <w:rsid w:val="00EC7F41"/>
    <w:rsid w:val="00ED0C2B"/>
    <w:rsid w:val="00ED128D"/>
    <w:rsid w:val="00ED14D6"/>
    <w:rsid w:val="00ED5852"/>
    <w:rsid w:val="00ED771A"/>
    <w:rsid w:val="00ED7EF3"/>
    <w:rsid w:val="00EE01C8"/>
    <w:rsid w:val="00EE0679"/>
    <w:rsid w:val="00EE2F46"/>
    <w:rsid w:val="00EE6C8A"/>
    <w:rsid w:val="00EF086D"/>
    <w:rsid w:val="00EF3ACB"/>
    <w:rsid w:val="00EF5431"/>
    <w:rsid w:val="00EF613D"/>
    <w:rsid w:val="00F024AE"/>
    <w:rsid w:val="00F0305A"/>
    <w:rsid w:val="00F04A3E"/>
    <w:rsid w:val="00F10441"/>
    <w:rsid w:val="00F140A5"/>
    <w:rsid w:val="00F15458"/>
    <w:rsid w:val="00F15BCB"/>
    <w:rsid w:val="00F21175"/>
    <w:rsid w:val="00F218FA"/>
    <w:rsid w:val="00F22630"/>
    <w:rsid w:val="00F22C9C"/>
    <w:rsid w:val="00F24023"/>
    <w:rsid w:val="00F25C23"/>
    <w:rsid w:val="00F25C3E"/>
    <w:rsid w:val="00F3198C"/>
    <w:rsid w:val="00F35648"/>
    <w:rsid w:val="00F35891"/>
    <w:rsid w:val="00F41AD0"/>
    <w:rsid w:val="00F42B77"/>
    <w:rsid w:val="00F44477"/>
    <w:rsid w:val="00F44598"/>
    <w:rsid w:val="00F45776"/>
    <w:rsid w:val="00F45D96"/>
    <w:rsid w:val="00F51E69"/>
    <w:rsid w:val="00F531C8"/>
    <w:rsid w:val="00F53671"/>
    <w:rsid w:val="00F55C58"/>
    <w:rsid w:val="00F563AA"/>
    <w:rsid w:val="00F6031A"/>
    <w:rsid w:val="00F63C5C"/>
    <w:rsid w:val="00F63F2D"/>
    <w:rsid w:val="00F6702F"/>
    <w:rsid w:val="00F73975"/>
    <w:rsid w:val="00F73A45"/>
    <w:rsid w:val="00F76900"/>
    <w:rsid w:val="00F771E4"/>
    <w:rsid w:val="00F81620"/>
    <w:rsid w:val="00F844B7"/>
    <w:rsid w:val="00F97C2C"/>
    <w:rsid w:val="00F97C92"/>
    <w:rsid w:val="00FA0982"/>
    <w:rsid w:val="00FA22D3"/>
    <w:rsid w:val="00FA732B"/>
    <w:rsid w:val="00FA74CF"/>
    <w:rsid w:val="00FB1808"/>
    <w:rsid w:val="00FB6C6E"/>
    <w:rsid w:val="00FC3626"/>
    <w:rsid w:val="00FC3D25"/>
    <w:rsid w:val="00FC55FB"/>
    <w:rsid w:val="00FC770D"/>
    <w:rsid w:val="00FD0715"/>
    <w:rsid w:val="00FD2069"/>
    <w:rsid w:val="00FD31BF"/>
    <w:rsid w:val="00FD406A"/>
    <w:rsid w:val="00FD4605"/>
    <w:rsid w:val="00FD6126"/>
    <w:rsid w:val="00FD6437"/>
    <w:rsid w:val="00FE06FA"/>
    <w:rsid w:val="00FE2325"/>
    <w:rsid w:val="00FE5524"/>
    <w:rsid w:val="00FE6FE2"/>
    <w:rsid w:val="00FE7E6B"/>
    <w:rsid w:val="00FF1A55"/>
    <w:rsid w:val="00FF35AF"/>
    <w:rsid w:val="00FF4126"/>
    <w:rsid w:val="00FF44DB"/>
    <w:rsid w:val="00FF4E45"/>
    <w:rsid w:val="00FF7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0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D20B2"/>
  </w:style>
  <w:style w:type="paragraph" w:styleId="HTML">
    <w:name w:val="HTML Preformatted"/>
    <w:basedOn w:val="a"/>
    <w:link w:val="HTMLChar"/>
    <w:rsid w:val="00CD2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CD20B2"/>
    <w:rPr>
      <w:rFonts w:ascii="宋体" w:eastAsia="宋体" w:hAnsi="宋体" w:cs="宋体"/>
      <w:kern w:val="0"/>
      <w:sz w:val="24"/>
      <w:szCs w:val="20"/>
    </w:rPr>
  </w:style>
  <w:style w:type="paragraph" w:styleId="a4">
    <w:name w:val="header"/>
    <w:basedOn w:val="a"/>
    <w:link w:val="Char"/>
    <w:rsid w:val="00CD20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CD20B2"/>
    <w:rPr>
      <w:rFonts w:ascii="Times New Roman" w:eastAsia="宋体" w:hAnsi="Times New Roman" w:cs="Times New Roman"/>
      <w:sz w:val="18"/>
      <w:szCs w:val="20"/>
    </w:rPr>
  </w:style>
  <w:style w:type="paragraph" w:styleId="a5">
    <w:name w:val="footer"/>
    <w:basedOn w:val="a"/>
    <w:link w:val="Char0"/>
    <w:rsid w:val="00CD20B2"/>
    <w:pPr>
      <w:tabs>
        <w:tab w:val="center" w:pos="4153"/>
        <w:tab w:val="right" w:pos="8306"/>
      </w:tabs>
      <w:snapToGrid w:val="0"/>
      <w:jc w:val="left"/>
    </w:pPr>
    <w:rPr>
      <w:sz w:val="18"/>
    </w:rPr>
  </w:style>
  <w:style w:type="character" w:customStyle="1" w:styleId="Char0">
    <w:name w:val="页脚 Char"/>
    <w:basedOn w:val="a0"/>
    <w:link w:val="a5"/>
    <w:rsid w:val="00CD20B2"/>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Company>Microsoft</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2015-12-02T02:51:00Z</dcterms:created>
  <dcterms:modified xsi:type="dcterms:W3CDTF">2015-12-02T02:55:00Z</dcterms:modified>
</cp:coreProperties>
</file>